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CA" w:rsidRDefault="002662CA" w:rsidP="002662CA">
      <w:pPr>
        <w:pStyle w:val="Heading1"/>
      </w:pPr>
      <w:proofErr w:type="spellStart"/>
      <w:r>
        <w:t>Rota</w:t>
      </w:r>
      <w:proofErr w:type="spellEnd"/>
      <w:r>
        <w:t xml:space="preserve"> Pattern: </w:t>
      </w:r>
      <w:proofErr w:type="spellStart"/>
      <w:r>
        <w:t>Haliwell</w:t>
      </w:r>
      <w:proofErr w:type="spellEnd"/>
      <w:r>
        <w:t xml:space="preserve"> and Farnworth</w:t>
      </w:r>
    </w:p>
    <w:p w:rsidR="002662CA" w:rsidRDefault="002662CA"/>
    <w:p w:rsidR="002662CA" w:rsidRPr="00B024EE" w:rsidRDefault="002662CA" w:rsidP="002662CA">
      <w:pPr>
        <w:spacing w:before="60" w:after="60"/>
        <w:rPr>
          <w:rFonts w:cs="Calibri"/>
        </w:rPr>
      </w:pPr>
      <w:r w:rsidRPr="00B024EE">
        <w:rPr>
          <w:rFonts w:cs="Calibri"/>
        </w:rPr>
        <w:t>32 waking hours per wee</w:t>
      </w:r>
      <w:r>
        <w:rPr>
          <w:rFonts w:cs="Calibri"/>
        </w:rPr>
        <w:t>k plus 92 sleeps per year (post holder required to complete day, sleeps and late shifts)</w:t>
      </w:r>
    </w:p>
    <w:p w:rsidR="002662CA" w:rsidRDefault="002662CA"/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545"/>
        <w:gridCol w:w="2986"/>
        <w:gridCol w:w="4395"/>
      </w:tblGrid>
      <w:tr w:rsidR="00AB7B76" w:rsidTr="00AB7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AB7B76" w:rsidRDefault="00AB7B76" w:rsidP="00C66117">
            <w:pPr>
              <w:spacing w:before="120" w:after="120"/>
            </w:pPr>
            <w:r>
              <w:t>Day</w:t>
            </w:r>
          </w:p>
        </w:tc>
        <w:tc>
          <w:tcPr>
            <w:tcW w:w="2986" w:type="dxa"/>
          </w:tcPr>
          <w:p w:rsidR="00AB7B76" w:rsidRDefault="00AB7B76" w:rsidP="00C6611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Working Hours</w:t>
            </w:r>
          </w:p>
        </w:tc>
        <w:tc>
          <w:tcPr>
            <w:tcW w:w="4395" w:type="dxa"/>
          </w:tcPr>
          <w:p w:rsidR="00AB7B76" w:rsidRDefault="00AB7B76" w:rsidP="00C6611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t>Sleep Shift</w:t>
            </w:r>
          </w:p>
        </w:tc>
      </w:tr>
      <w:tr w:rsidR="00AB7B76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AB7B76" w:rsidRDefault="00AB7B76" w:rsidP="00C66117">
            <w:pPr>
              <w:spacing w:before="120" w:after="120"/>
            </w:pPr>
            <w:r>
              <w:t>Day 1</w:t>
            </w:r>
          </w:p>
        </w:tc>
        <w:tc>
          <w:tcPr>
            <w:tcW w:w="2986" w:type="dxa"/>
          </w:tcPr>
          <w:p w:rsidR="00AB7B76" w:rsidRDefault="00AB7B76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8:00am – 5:00pm</w:t>
            </w:r>
          </w:p>
        </w:tc>
        <w:tc>
          <w:tcPr>
            <w:tcW w:w="4395" w:type="dxa"/>
          </w:tcPr>
          <w:p w:rsidR="00AB7B76" w:rsidRDefault="00AB7B76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7B76" w:rsidTr="00AB7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AB7B76" w:rsidRDefault="00AB7B76" w:rsidP="00C66117">
            <w:pPr>
              <w:spacing w:before="120" w:after="120"/>
            </w:pPr>
            <w:r>
              <w:t>Day 2</w:t>
            </w:r>
          </w:p>
        </w:tc>
        <w:tc>
          <w:tcPr>
            <w:tcW w:w="2986" w:type="dxa"/>
          </w:tcPr>
          <w:p w:rsidR="00AB7B76" w:rsidRDefault="00AB7B76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8:00am – 5:00pm</w:t>
            </w:r>
          </w:p>
        </w:tc>
        <w:tc>
          <w:tcPr>
            <w:tcW w:w="4395" w:type="dxa"/>
          </w:tcPr>
          <w:p w:rsidR="00AB7B76" w:rsidRDefault="00AB7B76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7B76" w:rsidTr="00AB7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AB7B76" w:rsidRDefault="00AB7B76" w:rsidP="00C66117">
            <w:pPr>
              <w:spacing w:before="120" w:after="120"/>
            </w:pPr>
            <w:r>
              <w:t>Night 1</w:t>
            </w:r>
          </w:p>
        </w:tc>
        <w:tc>
          <w:tcPr>
            <w:tcW w:w="2986" w:type="dxa"/>
          </w:tcPr>
          <w:p w:rsidR="00AB7B76" w:rsidRDefault="00AB7B76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4:00pm – 9:00am</w:t>
            </w:r>
          </w:p>
        </w:tc>
        <w:tc>
          <w:tcPr>
            <w:tcW w:w="4395" w:type="dxa"/>
          </w:tcPr>
          <w:p w:rsidR="00AB7B76" w:rsidRDefault="00AB7B76" w:rsidP="00424D5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12:00am (midnight) – 7:30am/8:30am</w:t>
            </w:r>
          </w:p>
        </w:tc>
      </w:tr>
      <w:tr w:rsidR="00AB7B76" w:rsidTr="00AB7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AB7B76" w:rsidRDefault="00AB7B76" w:rsidP="00C66117">
            <w:pPr>
              <w:spacing w:before="120" w:after="120"/>
            </w:pPr>
            <w:r>
              <w:t>Night 2</w:t>
            </w:r>
          </w:p>
        </w:tc>
        <w:tc>
          <w:tcPr>
            <w:tcW w:w="2986" w:type="dxa"/>
          </w:tcPr>
          <w:p w:rsidR="00AB7B76" w:rsidRDefault="00AB7B76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4:00pm – 9:00am</w:t>
            </w:r>
          </w:p>
        </w:tc>
        <w:tc>
          <w:tcPr>
            <w:tcW w:w="4395" w:type="dxa"/>
          </w:tcPr>
          <w:p w:rsidR="00AB7B76" w:rsidRDefault="00AB7B76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12:00am (midnight) – 7:30am/8:30am</w:t>
            </w:r>
          </w:p>
        </w:tc>
      </w:tr>
    </w:tbl>
    <w:p w:rsidR="002662CA" w:rsidRDefault="002662CA"/>
    <w:p w:rsidR="002662CA" w:rsidRDefault="00C66117">
      <w:r>
        <w:t xml:space="preserve">Sleep in shift </w:t>
      </w:r>
      <w:r w:rsidR="002662CA">
        <w:t xml:space="preserve">is generally </w:t>
      </w:r>
      <w:r>
        <w:t>from midnight until 7:30am or 8:30am, with the shift then ending at 9:00am.</w:t>
      </w:r>
    </w:p>
    <w:p w:rsidR="002662CA" w:rsidRDefault="002662CA"/>
    <w:sectPr w:rsidR="00266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CA"/>
    <w:rsid w:val="00141410"/>
    <w:rsid w:val="002662CA"/>
    <w:rsid w:val="003501D4"/>
    <w:rsid w:val="003532DC"/>
    <w:rsid w:val="00424D58"/>
    <w:rsid w:val="009B79B0"/>
    <w:rsid w:val="00A36B9F"/>
    <w:rsid w:val="00A6526A"/>
    <w:rsid w:val="00AB7B76"/>
    <w:rsid w:val="00C66117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C00E"/>
  <w15:chartTrackingRefBased/>
  <w15:docId w15:val="{34F1179F-CE74-4B2B-93B9-D14EB43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01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9F"/>
    <w:pPr>
      <w:keepNext/>
      <w:keepLines/>
      <w:spacing w:before="240" w:after="120"/>
      <w:outlineLvl w:val="0"/>
    </w:pPr>
    <w:rPr>
      <w:rFonts w:asciiTheme="minorHAnsi" w:eastAsiaTheme="majorEastAsia" w:hAnsiTheme="minorHAnsi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2DC"/>
    <w:pPr>
      <w:keepNext/>
      <w:keepLines/>
      <w:spacing w:before="80" w:after="8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B9F"/>
    <w:pPr>
      <w:keepNext/>
      <w:keepLines/>
      <w:spacing w:before="40" w:after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9F"/>
    <w:rPr>
      <w:rFonts w:eastAsiaTheme="majorEastAsia" w:cstheme="majorBidi"/>
      <w:b/>
      <w:color w:val="00206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32DC"/>
    <w:rPr>
      <w:rFonts w:eastAsiaTheme="majorEastAsia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F5101"/>
    <w:pPr>
      <w:tabs>
        <w:tab w:val="center" w:pos="4513"/>
        <w:tab w:val="right" w:pos="9026"/>
      </w:tabs>
    </w:pPr>
    <w:rPr>
      <w:rFonts w:asciiTheme="minorHAnsi" w:hAnsi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F5101"/>
    <w:rPr>
      <w:rFonts w:cs="Times New Roman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36B9F"/>
    <w:rPr>
      <w:rFonts w:ascii="Calibri" w:eastAsiaTheme="majorEastAsia" w:hAnsi="Calibri" w:cstheme="majorBidi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01D4"/>
    <w:pPr>
      <w:spacing w:before="120" w:after="120"/>
      <w:ind w:left="1440" w:hanging="720"/>
    </w:pPr>
    <w:rPr>
      <w:rFonts w:eastAsia="Times New Roman"/>
      <w:szCs w:val="20"/>
      <w:lang w:eastAsia="en-US"/>
    </w:rPr>
  </w:style>
  <w:style w:type="table" w:styleId="TableGrid">
    <w:name w:val="Table Grid"/>
    <w:basedOn w:val="TableNormal"/>
    <w:uiPriority w:val="39"/>
    <w:rsid w:val="0026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C661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Campbell</dc:creator>
  <cp:keywords/>
  <dc:description/>
  <cp:lastModifiedBy>Paulette Campbell</cp:lastModifiedBy>
  <cp:revision>3</cp:revision>
  <cp:lastPrinted>2025-10-02T16:49:00Z</cp:lastPrinted>
  <dcterms:created xsi:type="dcterms:W3CDTF">2025-10-02T16:22:00Z</dcterms:created>
  <dcterms:modified xsi:type="dcterms:W3CDTF">2025-10-02T17:12:00Z</dcterms:modified>
</cp:coreProperties>
</file>