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6A" w:rsidRDefault="001C3761" w:rsidP="001C3761">
      <w:pPr>
        <w:pStyle w:val="Heading1"/>
      </w:pPr>
      <w:r>
        <w:t>The Business Support Team</w:t>
      </w:r>
    </w:p>
    <w:p w:rsidR="001C3761" w:rsidRDefault="001C3761" w:rsidP="000F3567"/>
    <w:p w:rsidR="002742FC" w:rsidRDefault="002742FC" w:rsidP="000F3567"/>
    <w:p w:rsidR="002742FC" w:rsidRDefault="002742FC" w:rsidP="002742FC">
      <w:r>
        <w:t>Working within Business Support at BACKUP is one of those odd roles where the majority of people within the charity know exactly who you are, but you might struggle to put a name to a face as your work covers the whole of the organisation. This means you have to be friendly, approachable and have an understanding that the colleague at the other end of the phone, needs you at this moment in time for a very good reason, so you may have to let them vent a little if they haven’t received the correct salary, or they have had a morning dealing with a very upset and traumatised young person.</w:t>
      </w:r>
    </w:p>
    <w:p w:rsidR="00F307A6" w:rsidRDefault="00F307A6" w:rsidP="000F3567"/>
    <w:p w:rsidR="002742FC" w:rsidRDefault="002742FC" w:rsidP="002742FC"/>
    <w:p w:rsidR="002742FC" w:rsidRDefault="002742FC" w:rsidP="002742FC">
      <w:r>
        <w:t>Based at Bridgeman House (BACKUP’s Head Office), the Business Support Team provides cover during office hours and makes sure there is always someone available for internal or external queries between 9am and 5pm Monday – Friday.</w:t>
      </w:r>
    </w:p>
    <w:p w:rsidR="002742FC" w:rsidRDefault="002742FC" w:rsidP="002742FC"/>
    <w:p w:rsidR="002742FC" w:rsidRDefault="002742FC" w:rsidP="002742FC"/>
    <w:p w:rsidR="002742FC" w:rsidRDefault="002742FC" w:rsidP="002742FC">
      <w:r w:rsidRPr="00481CC8">
        <w:rPr>
          <w:noProof/>
        </w:rPr>
        <w:drawing>
          <wp:inline distT="0" distB="0" distL="0" distR="0" wp14:anchorId="49790FCF" wp14:editId="446048BF">
            <wp:extent cx="5731510" cy="3824605"/>
            <wp:effectExtent l="0" t="0" r="2540" b="4445"/>
            <wp:docPr id="4" name="Picture 4" descr="S:\Photos\2021\Head shots and offices 0421\office shots backup-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hotos\2021\Head shots and offices 0421\office shots backup-5-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4605"/>
                    </a:xfrm>
                    <a:prstGeom prst="rect">
                      <a:avLst/>
                    </a:prstGeom>
                    <a:noFill/>
                    <a:ln>
                      <a:noFill/>
                    </a:ln>
                  </pic:spPr>
                </pic:pic>
              </a:graphicData>
            </a:graphic>
          </wp:inline>
        </w:drawing>
      </w:r>
    </w:p>
    <w:p w:rsidR="002742FC" w:rsidRDefault="002742FC">
      <w:pPr>
        <w:spacing w:after="160" w:line="259" w:lineRule="auto"/>
      </w:pPr>
      <w:r>
        <w:br w:type="page"/>
      </w:r>
    </w:p>
    <w:p w:rsidR="002742FC" w:rsidRPr="000F3567" w:rsidRDefault="002742FC" w:rsidP="002742FC">
      <w:r>
        <w:lastRenderedPageBreak/>
        <w:t xml:space="preserve">Business Support </w:t>
      </w:r>
      <w:r w:rsidRPr="000F3567">
        <w:t xml:space="preserve">plays a crucial role in </w:t>
      </w:r>
      <w:r>
        <w:t xml:space="preserve">ensuring the charity runs </w:t>
      </w:r>
      <w:r w:rsidRPr="000F3567">
        <w:t>smooth</w:t>
      </w:r>
      <w:r>
        <w:t>ly and t</w:t>
      </w:r>
      <w:r w:rsidRPr="000F3567">
        <w:t xml:space="preserve">he </w:t>
      </w:r>
      <w:r>
        <w:t xml:space="preserve">Team are </w:t>
      </w:r>
      <w:r w:rsidRPr="000F3567">
        <w:t xml:space="preserve">responsible for a </w:t>
      </w:r>
      <w:r>
        <w:t xml:space="preserve">wide </w:t>
      </w:r>
      <w:r w:rsidRPr="000F3567">
        <w:t xml:space="preserve">variety of tasks that </w:t>
      </w:r>
      <w:r>
        <w:t>help us function and deliver crucial services to the young people we support</w:t>
      </w:r>
      <w:r w:rsidRPr="000F3567">
        <w:t>, including:</w:t>
      </w:r>
    </w:p>
    <w:p w:rsidR="002742FC" w:rsidRPr="00F307A6" w:rsidRDefault="002742FC" w:rsidP="002742FC">
      <w:pPr>
        <w:pStyle w:val="ListParagraph"/>
        <w:numPr>
          <w:ilvl w:val="0"/>
          <w:numId w:val="5"/>
        </w:numPr>
        <w:spacing w:before="120" w:after="120"/>
        <w:ind w:hanging="720"/>
        <w:contextualSpacing w:val="0"/>
        <w:rPr>
          <w:sz w:val="24"/>
          <w:szCs w:val="24"/>
        </w:rPr>
      </w:pPr>
      <w:r>
        <w:rPr>
          <w:sz w:val="24"/>
          <w:szCs w:val="24"/>
        </w:rPr>
        <w:t>s</w:t>
      </w:r>
      <w:r w:rsidRPr="00F307A6">
        <w:rPr>
          <w:sz w:val="24"/>
          <w:szCs w:val="24"/>
        </w:rPr>
        <w:t>upporting colleagues within front line service delivery, fundraising, line managers, etc.</w:t>
      </w:r>
    </w:p>
    <w:p w:rsidR="002742FC" w:rsidRPr="00F307A6" w:rsidRDefault="002742FC" w:rsidP="002742FC">
      <w:pPr>
        <w:pStyle w:val="ListParagraph"/>
        <w:numPr>
          <w:ilvl w:val="0"/>
          <w:numId w:val="5"/>
        </w:numPr>
        <w:spacing w:before="120" w:after="120"/>
        <w:ind w:hanging="720"/>
        <w:contextualSpacing w:val="0"/>
        <w:rPr>
          <w:sz w:val="24"/>
          <w:szCs w:val="24"/>
        </w:rPr>
      </w:pPr>
      <w:r>
        <w:rPr>
          <w:sz w:val="24"/>
          <w:szCs w:val="24"/>
        </w:rPr>
        <w:t>c</w:t>
      </w:r>
      <w:r w:rsidRPr="00F307A6">
        <w:rPr>
          <w:sz w:val="24"/>
          <w:szCs w:val="24"/>
        </w:rPr>
        <w:t>overing for the CEO’ Executive Assistant when absent</w:t>
      </w:r>
    </w:p>
    <w:p w:rsidR="002742FC" w:rsidRPr="00F307A6" w:rsidRDefault="002742FC" w:rsidP="002742FC">
      <w:pPr>
        <w:pStyle w:val="ListParagraph"/>
        <w:numPr>
          <w:ilvl w:val="0"/>
          <w:numId w:val="5"/>
        </w:numPr>
        <w:spacing w:before="120" w:after="120"/>
        <w:ind w:hanging="720"/>
        <w:contextualSpacing w:val="0"/>
        <w:rPr>
          <w:sz w:val="24"/>
          <w:szCs w:val="24"/>
        </w:rPr>
      </w:pPr>
      <w:r>
        <w:rPr>
          <w:sz w:val="24"/>
          <w:szCs w:val="24"/>
        </w:rPr>
        <w:t>k</w:t>
      </w:r>
      <w:r w:rsidRPr="00F307A6">
        <w:rPr>
          <w:sz w:val="24"/>
          <w:szCs w:val="24"/>
        </w:rPr>
        <w:t>eep</w:t>
      </w:r>
      <w:r>
        <w:rPr>
          <w:sz w:val="24"/>
          <w:szCs w:val="24"/>
        </w:rPr>
        <w:t>ing</w:t>
      </w:r>
      <w:r w:rsidRPr="00F307A6">
        <w:rPr>
          <w:sz w:val="24"/>
          <w:szCs w:val="24"/>
        </w:rPr>
        <w:t xml:space="preserve"> the charity website up to date</w:t>
      </w:r>
    </w:p>
    <w:p w:rsidR="002742FC" w:rsidRPr="00F307A6" w:rsidRDefault="002742FC" w:rsidP="002742FC">
      <w:pPr>
        <w:pStyle w:val="ListParagraph"/>
        <w:numPr>
          <w:ilvl w:val="0"/>
          <w:numId w:val="5"/>
        </w:numPr>
        <w:spacing w:before="120" w:after="120"/>
        <w:ind w:hanging="720"/>
        <w:contextualSpacing w:val="0"/>
        <w:rPr>
          <w:sz w:val="24"/>
          <w:szCs w:val="24"/>
        </w:rPr>
      </w:pPr>
      <w:r>
        <w:rPr>
          <w:sz w:val="24"/>
          <w:szCs w:val="24"/>
        </w:rPr>
        <w:t>c</w:t>
      </w:r>
      <w:r w:rsidRPr="00F307A6">
        <w:rPr>
          <w:sz w:val="24"/>
          <w:szCs w:val="24"/>
        </w:rPr>
        <w:t>arrying out banking and preparing and collecting petty cash for individual schemes and offices</w:t>
      </w:r>
    </w:p>
    <w:p w:rsidR="002742FC" w:rsidRPr="00F307A6" w:rsidRDefault="002742FC" w:rsidP="002742FC">
      <w:pPr>
        <w:pStyle w:val="ListParagraph"/>
        <w:numPr>
          <w:ilvl w:val="0"/>
          <w:numId w:val="5"/>
        </w:numPr>
        <w:spacing w:before="120" w:after="120"/>
        <w:ind w:hanging="720"/>
        <w:contextualSpacing w:val="0"/>
        <w:rPr>
          <w:sz w:val="24"/>
          <w:szCs w:val="24"/>
        </w:rPr>
      </w:pPr>
      <w:r>
        <w:rPr>
          <w:sz w:val="24"/>
          <w:szCs w:val="24"/>
        </w:rPr>
        <w:t>m</w:t>
      </w:r>
      <w:r w:rsidRPr="00F307A6">
        <w:rPr>
          <w:sz w:val="24"/>
          <w:szCs w:val="24"/>
        </w:rPr>
        <w:t>anaging, monitoring and paying bills</w:t>
      </w:r>
    </w:p>
    <w:p w:rsidR="002742FC" w:rsidRPr="00F307A6" w:rsidRDefault="002742FC" w:rsidP="002742FC">
      <w:pPr>
        <w:pStyle w:val="ListParagraph"/>
        <w:numPr>
          <w:ilvl w:val="0"/>
          <w:numId w:val="5"/>
        </w:numPr>
        <w:spacing w:before="120" w:after="120"/>
        <w:ind w:hanging="720"/>
        <w:contextualSpacing w:val="0"/>
        <w:rPr>
          <w:sz w:val="24"/>
          <w:szCs w:val="24"/>
        </w:rPr>
      </w:pPr>
      <w:r>
        <w:rPr>
          <w:sz w:val="24"/>
          <w:szCs w:val="24"/>
        </w:rPr>
        <w:t>m</w:t>
      </w:r>
      <w:r w:rsidRPr="00F307A6">
        <w:rPr>
          <w:sz w:val="24"/>
          <w:szCs w:val="24"/>
        </w:rPr>
        <w:t xml:space="preserve">aking sure staff salaries and expenses are paid on time (seen as the most important task of all, </w:t>
      </w:r>
      <w:r>
        <w:rPr>
          <w:sz w:val="24"/>
          <w:szCs w:val="24"/>
        </w:rPr>
        <w:t xml:space="preserve">let’s </w:t>
      </w:r>
      <w:r w:rsidRPr="00F307A6">
        <w:rPr>
          <w:sz w:val="24"/>
          <w:szCs w:val="24"/>
        </w:rPr>
        <w:t>be honest)</w:t>
      </w:r>
    </w:p>
    <w:p w:rsidR="002742FC" w:rsidRPr="00F307A6" w:rsidRDefault="002742FC" w:rsidP="002742FC">
      <w:pPr>
        <w:pStyle w:val="ListParagraph"/>
        <w:numPr>
          <w:ilvl w:val="0"/>
          <w:numId w:val="5"/>
        </w:numPr>
        <w:spacing w:before="120" w:after="120"/>
        <w:ind w:hanging="720"/>
        <w:contextualSpacing w:val="0"/>
        <w:rPr>
          <w:sz w:val="24"/>
          <w:szCs w:val="24"/>
        </w:rPr>
      </w:pPr>
      <w:r>
        <w:rPr>
          <w:sz w:val="24"/>
          <w:szCs w:val="24"/>
        </w:rPr>
        <w:t>m</w:t>
      </w:r>
      <w:r w:rsidRPr="00F307A6">
        <w:rPr>
          <w:sz w:val="24"/>
          <w:szCs w:val="24"/>
        </w:rPr>
        <w:t>onitoring BACKUP’s fixed assets</w:t>
      </w:r>
    </w:p>
    <w:p w:rsidR="002742FC" w:rsidRDefault="002742FC" w:rsidP="002742FC">
      <w:pPr>
        <w:pStyle w:val="ListParagraph"/>
        <w:numPr>
          <w:ilvl w:val="0"/>
          <w:numId w:val="5"/>
        </w:numPr>
        <w:spacing w:before="120" w:after="120"/>
        <w:ind w:hanging="720"/>
        <w:contextualSpacing w:val="0"/>
        <w:rPr>
          <w:sz w:val="24"/>
          <w:szCs w:val="24"/>
        </w:rPr>
      </w:pPr>
      <w:r>
        <w:rPr>
          <w:sz w:val="24"/>
          <w:szCs w:val="24"/>
        </w:rPr>
        <w:t>c</w:t>
      </w:r>
      <w:r w:rsidRPr="00F307A6">
        <w:rPr>
          <w:sz w:val="24"/>
          <w:szCs w:val="24"/>
        </w:rPr>
        <w:t>laiming Gift Aid</w:t>
      </w:r>
      <w:r>
        <w:rPr>
          <w:sz w:val="24"/>
          <w:szCs w:val="24"/>
        </w:rPr>
        <w:t xml:space="preserve"> on donations</w:t>
      </w:r>
    </w:p>
    <w:p w:rsidR="002742FC" w:rsidRPr="00F307A6" w:rsidRDefault="002742FC" w:rsidP="002742FC">
      <w:pPr>
        <w:pStyle w:val="ListParagraph"/>
        <w:numPr>
          <w:ilvl w:val="0"/>
          <w:numId w:val="5"/>
        </w:numPr>
        <w:spacing w:before="120" w:after="120"/>
        <w:ind w:hanging="720"/>
        <w:contextualSpacing w:val="0"/>
        <w:rPr>
          <w:sz w:val="24"/>
          <w:szCs w:val="24"/>
        </w:rPr>
      </w:pPr>
      <w:r>
        <w:rPr>
          <w:sz w:val="24"/>
          <w:szCs w:val="24"/>
        </w:rPr>
        <w:t xml:space="preserve">being the first port of call for IT queries (which </w:t>
      </w:r>
      <w:r w:rsidR="00E53B31">
        <w:rPr>
          <w:sz w:val="24"/>
          <w:szCs w:val="24"/>
        </w:rPr>
        <w:t>they</w:t>
      </w:r>
      <w:r>
        <w:rPr>
          <w:sz w:val="24"/>
          <w:szCs w:val="24"/>
        </w:rPr>
        <w:t xml:space="preserve"> obviously all regret when systems go downs and staff need to access the server)</w:t>
      </w:r>
    </w:p>
    <w:p w:rsidR="002742FC" w:rsidRPr="00F307A6" w:rsidRDefault="002742FC" w:rsidP="002742FC">
      <w:pPr>
        <w:pStyle w:val="ListParagraph"/>
        <w:numPr>
          <w:ilvl w:val="0"/>
          <w:numId w:val="5"/>
        </w:numPr>
        <w:spacing w:before="120" w:after="120"/>
        <w:ind w:hanging="720"/>
        <w:contextualSpacing w:val="0"/>
        <w:rPr>
          <w:sz w:val="24"/>
          <w:szCs w:val="24"/>
        </w:rPr>
      </w:pPr>
      <w:r>
        <w:rPr>
          <w:sz w:val="24"/>
          <w:szCs w:val="24"/>
        </w:rPr>
        <w:t>m</w:t>
      </w:r>
      <w:r w:rsidRPr="00F307A6">
        <w:rPr>
          <w:sz w:val="24"/>
          <w:szCs w:val="24"/>
        </w:rPr>
        <w:t>anaging, monitoring and claiming Housing Benefit</w:t>
      </w:r>
    </w:p>
    <w:p w:rsidR="002742FC" w:rsidRPr="00F307A6" w:rsidRDefault="002742FC" w:rsidP="002742FC">
      <w:r>
        <w:t>and quite a lot more.</w:t>
      </w:r>
    </w:p>
    <w:p w:rsidR="002742FC" w:rsidRDefault="002742FC" w:rsidP="002742FC"/>
    <w:p w:rsidR="002742FC" w:rsidRDefault="002742FC" w:rsidP="002742FC">
      <w:pPr>
        <w:spacing w:after="160" w:line="259" w:lineRule="auto"/>
      </w:pPr>
    </w:p>
    <w:p w:rsidR="002742FC" w:rsidRDefault="002742FC" w:rsidP="002742FC">
      <w:r>
        <w:t xml:space="preserve">You will not be bored within BST, you will be busy and challenged every day, but you will finish at the end of every one of your work days knowing that by doing what you do, you will have helped BACKUP deliver excellent services to a young person who needed help. </w:t>
      </w:r>
    </w:p>
    <w:p w:rsidR="002742FC" w:rsidRDefault="002742FC" w:rsidP="002742FC"/>
    <w:p w:rsidR="002742FC" w:rsidRDefault="002742FC" w:rsidP="002742FC">
      <w:r>
        <w:t>If you’re still interested, please take the time to fill in the Application form.</w:t>
      </w:r>
    </w:p>
    <w:p w:rsidR="002742FC" w:rsidRDefault="002742FC" w:rsidP="002742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5820"/>
      </w:tblGrid>
      <w:tr w:rsidR="002742FC" w:rsidTr="002742FC">
        <w:tc>
          <w:tcPr>
            <w:tcW w:w="3206" w:type="dxa"/>
          </w:tcPr>
          <w:p w:rsidR="002742FC" w:rsidRDefault="002742FC" w:rsidP="00724B79"/>
          <w:p w:rsidR="002742FC" w:rsidRDefault="002742FC" w:rsidP="00724B79"/>
          <w:p w:rsidR="002742FC" w:rsidRDefault="002742FC" w:rsidP="00724B79">
            <w:r>
              <w:rPr>
                <w:noProof/>
              </w:rPr>
              <w:drawing>
                <wp:inline distT="0" distB="0" distL="0" distR="0" wp14:anchorId="15B02812" wp14:editId="21FDF583">
                  <wp:extent cx="19335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a:ln>
                            <a:noFill/>
                          </a:ln>
                        </pic:spPr>
                      </pic:pic>
                    </a:graphicData>
                  </a:graphic>
                </wp:inline>
              </w:drawing>
            </w:r>
          </w:p>
          <w:p w:rsidR="002742FC" w:rsidRDefault="002742FC" w:rsidP="00724B79">
            <w:pPr>
              <w:rPr>
                <w:highlight w:val="yellow"/>
              </w:rPr>
            </w:pPr>
          </w:p>
          <w:p w:rsidR="002742FC" w:rsidRDefault="002742FC" w:rsidP="00724B79">
            <w:pPr>
              <w:rPr>
                <w:highlight w:val="yellow"/>
              </w:rPr>
            </w:pPr>
          </w:p>
          <w:p w:rsidR="002742FC" w:rsidRPr="00B632A2" w:rsidRDefault="002742FC" w:rsidP="00724B79">
            <w:pPr>
              <w:rPr>
                <w:b/>
              </w:rPr>
            </w:pPr>
            <w:r w:rsidRPr="00B632A2">
              <w:rPr>
                <w:b/>
              </w:rPr>
              <w:t>Maura Jackson</w:t>
            </w:r>
          </w:p>
          <w:p w:rsidR="002742FC" w:rsidRDefault="002742FC" w:rsidP="00724B79"/>
        </w:tc>
        <w:tc>
          <w:tcPr>
            <w:tcW w:w="5820" w:type="dxa"/>
          </w:tcPr>
          <w:p w:rsidR="002742FC" w:rsidRDefault="002742FC" w:rsidP="00724B79">
            <w:r>
              <w:rPr>
                <w:noProof/>
              </w:rPr>
              <w:drawing>
                <wp:inline distT="0" distB="0" distL="0" distR="0" wp14:anchorId="26C05432" wp14:editId="3B6ABF15">
                  <wp:extent cx="3642971" cy="24286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ckup agam 202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4628" cy="2436418"/>
                          </a:xfrm>
                          <a:prstGeom prst="rect">
                            <a:avLst/>
                          </a:prstGeom>
                        </pic:spPr>
                      </pic:pic>
                    </a:graphicData>
                  </a:graphic>
                </wp:inline>
              </w:drawing>
            </w:r>
          </w:p>
        </w:tc>
      </w:tr>
    </w:tbl>
    <w:p w:rsidR="002742FC" w:rsidRDefault="002742FC" w:rsidP="002742FC"/>
    <w:p w:rsidR="00F307A6" w:rsidRDefault="00F307A6" w:rsidP="000F3567"/>
    <w:p w:rsidR="00F307A6" w:rsidRDefault="00F307A6" w:rsidP="000F3567"/>
    <w:p w:rsidR="00F307A6" w:rsidRDefault="00F307A6" w:rsidP="000F3567"/>
    <w:p w:rsidR="00AF3D1F" w:rsidRDefault="00AF3D1F" w:rsidP="000F3567"/>
    <w:p w:rsidR="00AF3D1F" w:rsidRDefault="00AF3D1F" w:rsidP="000F3567"/>
    <w:p w:rsidR="004C7B39" w:rsidRDefault="004C7B39" w:rsidP="004C7B39">
      <w:pPr>
        <w:pStyle w:val="NormalWeb"/>
      </w:pPr>
      <w:bookmarkStart w:id="0" w:name="_GoBack"/>
      <w:r>
        <w:rPr>
          <w:noProof/>
        </w:rPr>
        <w:drawing>
          <wp:inline distT="0" distB="0" distL="0" distR="0" wp14:anchorId="39C849C0" wp14:editId="7B64B527">
            <wp:extent cx="5687230" cy="3793398"/>
            <wp:effectExtent l="0" t="0" r="0" b="0"/>
            <wp:docPr id="1" name="Picture 1" descr="S:\Photos\2023\AGM Backup 2023\social media - website\backup agm23-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hotos\2023\AGM Backup 2023\social media - website\backup agm23-25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0995" cy="3795909"/>
                    </a:xfrm>
                    <a:prstGeom prst="rect">
                      <a:avLst/>
                    </a:prstGeom>
                    <a:noFill/>
                    <a:ln>
                      <a:noFill/>
                    </a:ln>
                  </pic:spPr>
                </pic:pic>
              </a:graphicData>
            </a:graphic>
          </wp:inline>
        </w:drawing>
      </w:r>
      <w:bookmarkEnd w:id="0"/>
    </w:p>
    <w:p w:rsidR="00F307A6" w:rsidRPr="001C3761" w:rsidRDefault="00F307A6" w:rsidP="001C3761">
      <w:pPr>
        <w:spacing w:line="480" w:lineRule="auto"/>
      </w:pPr>
    </w:p>
    <w:sectPr w:rsidR="00F307A6" w:rsidRPr="001C376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567" w:rsidRDefault="000F3567" w:rsidP="000F3567">
      <w:r>
        <w:separator/>
      </w:r>
    </w:p>
  </w:endnote>
  <w:endnote w:type="continuationSeparator" w:id="0">
    <w:p w:rsidR="000F3567" w:rsidRDefault="000F3567" w:rsidP="000F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553576"/>
      <w:docPartObj>
        <w:docPartGallery w:val="Page Numbers (Bottom of Page)"/>
        <w:docPartUnique/>
      </w:docPartObj>
    </w:sdtPr>
    <w:sdtEndPr>
      <w:rPr>
        <w:color w:val="7F7F7F" w:themeColor="background1" w:themeShade="7F"/>
        <w:spacing w:val="60"/>
      </w:rPr>
    </w:sdtEndPr>
    <w:sdtContent>
      <w:p w:rsidR="000F3567" w:rsidRDefault="000F3567" w:rsidP="000F3567">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7B39">
          <w:rPr>
            <w:noProof/>
          </w:rPr>
          <w:t>3</w:t>
        </w:r>
        <w:r>
          <w:rPr>
            <w:noProof/>
          </w:rPr>
          <w:fldChar w:fldCharType="end"/>
        </w:r>
        <w:r>
          <w:t xml:space="preserve"> | </w:t>
        </w:r>
        <w:r>
          <w:rPr>
            <w:color w:val="7F7F7F" w:themeColor="background1" w:themeShade="7F"/>
            <w:spacing w:val="60"/>
          </w:rPr>
          <w:t>Page</w:t>
        </w:r>
        <w:r>
          <w:t xml:space="preserve"> of </w:t>
        </w:r>
        <w:r w:rsidR="004C7B39">
          <w:fldChar w:fldCharType="begin"/>
        </w:r>
        <w:r w:rsidR="004C7B39">
          <w:instrText xml:space="preserve"> NUMPAGES   \* MERGEFORMAT </w:instrText>
        </w:r>
        <w:r w:rsidR="004C7B39">
          <w:fldChar w:fldCharType="separate"/>
        </w:r>
        <w:r w:rsidR="004C7B39">
          <w:rPr>
            <w:noProof/>
          </w:rPr>
          <w:t>3</w:t>
        </w:r>
        <w:r w:rsidR="004C7B3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567" w:rsidRDefault="000F3567" w:rsidP="000F3567">
      <w:r>
        <w:separator/>
      </w:r>
    </w:p>
  </w:footnote>
  <w:footnote w:type="continuationSeparator" w:id="0">
    <w:p w:rsidR="000F3567" w:rsidRDefault="000F3567" w:rsidP="000F3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36B3B"/>
    <w:multiLevelType w:val="hybridMultilevel"/>
    <w:tmpl w:val="2F38F3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96415"/>
    <w:multiLevelType w:val="hybridMultilevel"/>
    <w:tmpl w:val="AC5234B4"/>
    <w:lvl w:ilvl="0" w:tplc="AFC0F858">
      <w:start w:val="1"/>
      <w:numFmt w:val="bullet"/>
      <w:lvlText w:val=""/>
      <w:lvlJc w:val="left"/>
      <w:pPr>
        <w:ind w:left="720" w:hanging="360"/>
      </w:pPr>
      <w:rPr>
        <w:rFonts w:ascii="Symbol" w:hAnsi="Symbol" w:hint="default"/>
        <w:color w:val="833C0B" w:themeColor="accent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31A11"/>
    <w:multiLevelType w:val="hybridMultilevel"/>
    <w:tmpl w:val="47F612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AB420A"/>
    <w:multiLevelType w:val="hybridMultilevel"/>
    <w:tmpl w:val="7512D922"/>
    <w:lvl w:ilvl="0" w:tplc="5E289D2E">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0E5482"/>
    <w:multiLevelType w:val="hybridMultilevel"/>
    <w:tmpl w:val="82CA0C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61"/>
    <w:rsid w:val="000F3567"/>
    <w:rsid w:val="00141410"/>
    <w:rsid w:val="001C3761"/>
    <w:rsid w:val="002742FC"/>
    <w:rsid w:val="003532DC"/>
    <w:rsid w:val="004C7B39"/>
    <w:rsid w:val="009B79B0"/>
    <w:rsid w:val="00A6526A"/>
    <w:rsid w:val="00AF3D1F"/>
    <w:rsid w:val="00E53B31"/>
    <w:rsid w:val="00F307A6"/>
    <w:rsid w:val="00FF5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E2818-16A5-4260-8B41-ECCAFCDA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101"/>
    <w:pPr>
      <w:spacing w:after="0" w:line="240" w:lineRule="auto"/>
    </w:pPr>
    <w:rPr>
      <w:rFonts w:ascii="Calibri" w:hAnsi="Calibri" w:cs="Times New Roman"/>
      <w:sz w:val="24"/>
      <w:szCs w:val="24"/>
      <w:lang w:eastAsia="en-GB"/>
    </w:rPr>
  </w:style>
  <w:style w:type="paragraph" w:styleId="Heading1">
    <w:name w:val="heading 1"/>
    <w:basedOn w:val="Normal"/>
    <w:next w:val="Normal"/>
    <w:link w:val="Heading1Char"/>
    <w:uiPriority w:val="9"/>
    <w:qFormat/>
    <w:rsid w:val="00FF5101"/>
    <w:pPr>
      <w:keepNext/>
      <w:keepLines/>
      <w:spacing w:before="240"/>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qFormat/>
    <w:rsid w:val="003532DC"/>
    <w:pPr>
      <w:keepNext/>
      <w:keepLines/>
      <w:spacing w:before="80" w:after="8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101"/>
    <w:rPr>
      <w:rFonts w:eastAsiaTheme="majorEastAsia" w:cstheme="majorBidi"/>
      <w:b/>
      <w:sz w:val="32"/>
      <w:szCs w:val="32"/>
      <w:lang w:eastAsia="en-GB"/>
    </w:rPr>
  </w:style>
  <w:style w:type="character" w:customStyle="1" w:styleId="Heading2Char">
    <w:name w:val="Heading 2 Char"/>
    <w:basedOn w:val="DefaultParagraphFont"/>
    <w:link w:val="Heading2"/>
    <w:uiPriority w:val="9"/>
    <w:rsid w:val="003532DC"/>
    <w:rPr>
      <w:rFonts w:eastAsiaTheme="majorEastAsia" w:cstheme="majorBidi"/>
      <w:b/>
      <w:sz w:val="26"/>
      <w:szCs w:val="26"/>
    </w:rPr>
  </w:style>
  <w:style w:type="paragraph" w:styleId="Footer">
    <w:name w:val="footer"/>
    <w:basedOn w:val="Normal"/>
    <w:link w:val="FooterChar"/>
    <w:uiPriority w:val="99"/>
    <w:unhideWhenUsed/>
    <w:rsid w:val="00FF5101"/>
    <w:pPr>
      <w:tabs>
        <w:tab w:val="center" w:pos="4513"/>
        <w:tab w:val="right" w:pos="9026"/>
      </w:tabs>
    </w:pPr>
    <w:rPr>
      <w:rFonts w:asciiTheme="minorHAnsi" w:hAnsiTheme="minorHAnsi"/>
      <w:sz w:val="20"/>
    </w:rPr>
  </w:style>
  <w:style w:type="character" w:customStyle="1" w:styleId="FooterChar">
    <w:name w:val="Footer Char"/>
    <w:basedOn w:val="DefaultParagraphFont"/>
    <w:link w:val="Footer"/>
    <w:uiPriority w:val="99"/>
    <w:rsid w:val="00FF5101"/>
    <w:rPr>
      <w:rFonts w:cs="Times New Roman"/>
      <w:sz w:val="20"/>
      <w:szCs w:val="24"/>
      <w:lang w:eastAsia="en-GB"/>
    </w:rPr>
  </w:style>
  <w:style w:type="paragraph" w:styleId="ListParagraph">
    <w:name w:val="List Paragraph"/>
    <w:basedOn w:val="Normal"/>
    <w:uiPriority w:val="34"/>
    <w:qFormat/>
    <w:rsid w:val="001C3761"/>
    <w:pPr>
      <w:spacing w:before="100" w:after="200" w:line="276" w:lineRule="auto"/>
      <w:ind w:left="720"/>
      <w:contextualSpacing/>
    </w:pPr>
    <w:rPr>
      <w:rFonts w:asciiTheme="minorHAnsi" w:eastAsiaTheme="minorEastAsia" w:hAnsiTheme="minorHAnsi" w:cstheme="minorBidi"/>
      <w:sz w:val="20"/>
      <w:szCs w:val="20"/>
      <w:lang w:eastAsia="en-US"/>
    </w:rPr>
  </w:style>
  <w:style w:type="paragraph" w:styleId="Header">
    <w:name w:val="header"/>
    <w:basedOn w:val="Normal"/>
    <w:link w:val="HeaderChar"/>
    <w:uiPriority w:val="99"/>
    <w:unhideWhenUsed/>
    <w:rsid w:val="000F3567"/>
    <w:pPr>
      <w:tabs>
        <w:tab w:val="center" w:pos="4513"/>
        <w:tab w:val="right" w:pos="9026"/>
      </w:tabs>
    </w:pPr>
  </w:style>
  <w:style w:type="character" w:customStyle="1" w:styleId="HeaderChar">
    <w:name w:val="Header Char"/>
    <w:basedOn w:val="DefaultParagraphFont"/>
    <w:link w:val="Header"/>
    <w:uiPriority w:val="99"/>
    <w:rsid w:val="000F3567"/>
    <w:rPr>
      <w:rFonts w:ascii="Calibri" w:hAnsi="Calibri" w:cs="Times New Roman"/>
      <w:sz w:val="24"/>
      <w:szCs w:val="24"/>
      <w:lang w:eastAsia="en-GB"/>
    </w:rPr>
  </w:style>
  <w:style w:type="paragraph" w:styleId="NormalWeb">
    <w:name w:val="Normal (Web)"/>
    <w:basedOn w:val="Normal"/>
    <w:uiPriority w:val="99"/>
    <w:semiHidden/>
    <w:unhideWhenUsed/>
    <w:rsid w:val="00F307A6"/>
    <w:pPr>
      <w:spacing w:before="100" w:beforeAutospacing="1" w:after="100" w:afterAutospacing="1"/>
    </w:pPr>
    <w:rPr>
      <w:rFonts w:ascii="Times New Roman" w:eastAsia="Times New Roman" w:hAnsi="Times New Roman"/>
    </w:rPr>
  </w:style>
  <w:style w:type="table" w:styleId="TableGrid">
    <w:name w:val="Table Grid"/>
    <w:basedOn w:val="TableNormal"/>
    <w:uiPriority w:val="39"/>
    <w:rsid w:val="00F30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676858">
      <w:bodyDiv w:val="1"/>
      <w:marLeft w:val="0"/>
      <w:marRight w:val="0"/>
      <w:marTop w:val="0"/>
      <w:marBottom w:val="0"/>
      <w:divBdr>
        <w:top w:val="none" w:sz="0" w:space="0" w:color="auto"/>
        <w:left w:val="none" w:sz="0" w:space="0" w:color="auto"/>
        <w:bottom w:val="none" w:sz="0" w:space="0" w:color="auto"/>
        <w:right w:val="none" w:sz="0" w:space="0" w:color="auto"/>
      </w:divBdr>
    </w:div>
    <w:div w:id="1456170917">
      <w:bodyDiv w:val="1"/>
      <w:marLeft w:val="0"/>
      <w:marRight w:val="0"/>
      <w:marTop w:val="0"/>
      <w:marBottom w:val="0"/>
      <w:divBdr>
        <w:top w:val="none" w:sz="0" w:space="0" w:color="auto"/>
        <w:left w:val="none" w:sz="0" w:space="0" w:color="auto"/>
        <w:bottom w:val="none" w:sz="0" w:space="0" w:color="auto"/>
        <w:right w:val="none" w:sz="0" w:space="0" w:color="auto"/>
      </w:divBdr>
    </w:div>
    <w:div w:id="1460220298">
      <w:bodyDiv w:val="1"/>
      <w:marLeft w:val="0"/>
      <w:marRight w:val="0"/>
      <w:marTop w:val="0"/>
      <w:marBottom w:val="0"/>
      <w:divBdr>
        <w:top w:val="none" w:sz="0" w:space="0" w:color="auto"/>
        <w:left w:val="none" w:sz="0" w:space="0" w:color="auto"/>
        <w:bottom w:val="none" w:sz="0" w:space="0" w:color="auto"/>
        <w:right w:val="none" w:sz="0" w:space="0" w:color="auto"/>
      </w:divBdr>
    </w:div>
    <w:div w:id="16398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CDE8F-4057-4CA6-B4FD-2F462667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Campbell</dc:creator>
  <cp:keywords/>
  <dc:description/>
  <cp:lastModifiedBy>Jennifer Hockey</cp:lastModifiedBy>
  <cp:revision>3</cp:revision>
  <cp:lastPrinted>2024-03-08T09:36:00Z</cp:lastPrinted>
  <dcterms:created xsi:type="dcterms:W3CDTF">2024-03-08T08:34:00Z</dcterms:created>
  <dcterms:modified xsi:type="dcterms:W3CDTF">2024-03-08T10:36:00Z</dcterms:modified>
</cp:coreProperties>
</file>